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1C81D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Коммунальное государственное учреждение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«О</w:t>
      </w:r>
      <w:r>
        <w:rPr>
          <w:rFonts w:hint="default" w:ascii="Times New Roman" w:hAnsi="Times New Roman" w:cs="Times New Roman"/>
          <w:b/>
          <w:sz w:val="28"/>
          <w:szCs w:val="28"/>
        </w:rPr>
        <w:t>бщеобразовательная ш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кола села Приречное отдела образованияпо Зерендинскому району управления образования Акмолинской области»</w:t>
      </w:r>
    </w:p>
    <w:p w14:paraId="5058BD0E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2CE9CAD1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637BC5D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5ABBF89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0BE41922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EA24AD2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47A7176F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62D99771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68112DB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C5B76B9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1FB2C013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2B86DE98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0D62F5DF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Самооценка образовательной деятельности</w:t>
      </w:r>
    </w:p>
    <w:p w14:paraId="1EE3AB57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 xml:space="preserve">КГУ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 xml:space="preserve">ОШ села Приречное»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за 2023-2024 учебный год</w:t>
      </w:r>
    </w:p>
    <w:p w14:paraId="14BE86E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39612125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8C6CE81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6C4BB8B8">
      <w:pPr>
        <w:jc w:val="both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0AA24EC7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6390670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6997520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5768F05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149CA7B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76024508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50A2568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9498AFA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 xml:space="preserve">село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>Приречное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, 2024 год</w:t>
      </w:r>
    </w:p>
    <w:p w14:paraId="19FF695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4C9ACCD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0BA5A4AA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387"/>
        </w:tabs>
        <w:kinsoku/>
        <w:wordWrap/>
        <w:overflowPunct/>
        <w:topLinePunct w:val="0"/>
        <w:bidi w:val="0"/>
        <w:adjustRightInd/>
        <w:snapToGrid/>
        <w:ind w:hanging="285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Общая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образования</w:t>
      </w:r>
    </w:p>
    <w:p w14:paraId="0E0B79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tbl>
      <w:tblPr>
        <w:tblStyle w:val="4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765"/>
        <w:gridCol w:w="5094"/>
      </w:tblGrid>
      <w:tr w14:paraId="1860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397D484D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7CEEC2E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 xml:space="preserve">Район </w:t>
            </w:r>
          </w:p>
        </w:tc>
        <w:tc>
          <w:tcPr>
            <w:tcW w:w="5094" w:type="dxa"/>
          </w:tcPr>
          <w:p w14:paraId="3283F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Зерендинский</w:t>
            </w:r>
          </w:p>
        </w:tc>
      </w:tr>
      <w:tr w14:paraId="4AFF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A6194C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0CFCBC1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Полное наименование школы</w:t>
            </w:r>
          </w:p>
        </w:tc>
        <w:tc>
          <w:tcPr>
            <w:tcW w:w="5094" w:type="dxa"/>
          </w:tcPr>
          <w:p w14:paraId="2467A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КГУ «Общеобразовательная школа села Приречное отдела образования по Зерендинскому району управления образования Акмолинской области»</w:t>
            </w:r>
          </w:p>
        </w:tc>
      </w:tr>
      <w:tr w14:paraId="5A07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245139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568BC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Проектная мощность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:</w:t>
            </w:r>
          </w:p>
          <w:p w14:paraId="435E446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(реальная)</w:t>
            </w:r>
          </w:p>
        </w:tc>
        <w:tc>
          <w:tcPr>
            <w:tcW w:w="5094" w:type="dxa"/>
          </w:tcPr>
          <w:p w14:paraId="35E7C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 ученических мест</w:t>
            </w:r>
          </w:p>
        </w:tc>
      </w:tr>
      <w:tr w14:paraId="3387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7527848C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153B78E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 xml:space="preserve">Язык обучения школы </w:t>
            </w:r>
          </w:p>
          <w:p w14:paraId="7D1973D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sz w:val="28"/>
                <w:szCs w:val="28"/>
                <w:lang w:val="kk-KZ"/>
              </w:rPr>
              <w:t>(если смешанный, кол-во по языкам)</w:t>
            </w:r>
          </w:p>
        </w:tc>
        <w:tc>
          <w:tcPr>
            <w:tcW w:w="5094" w:type="dxa"/>
          </w:tcPr>
          <w:p w14:paraId="0673F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русский</w:t>
            </w:r>
          </w:p>
        </w:tc>
      </w:tr>
      <w:tr w14:paraId="5C7B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44" w:type="dxa"/>
          </w:tcPr>
          <w:p w14:paraId="166A2AAB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455011B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ФИО директора школы (полностью), категория, мобильные данные директора</w:t>
            </w:r>
          </w:p>
        </w:tc>
        <w:tc>
          <w:tcPr>
            <w:tcW w:w="5094" w:type="dxa"/>
          </w:tcPr>
          <w:p w14:paraId="6A7F4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Жетписова Мариям Сурагановна</w:t>
            </w:r>
          </w:p>
          <w:p w14:paraId="401DB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Руководитель - менеджер  (87770391162)</w:t>
            </w:r>
          </w:p>
        </w:tc>
      </w:tr>
      <w:tr w14:paraId="7612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EC1D53A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7C237E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ФИО заместителя директора УР (полностью), категория,  контактные данные</w:t>
            </w:r>
          </w:p>
        </w:tc>
        <w:tc>
          <w:tcPr>
            <w:tcW w:w="5094" w:type="dxa"/>
          </w:tcPr>
          <w:p w14:paraId="6F09FEC4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Круч Татьяна Ивановна                                   Без категории        87770392055                                              </w:t>
            </w:r>
          </w:p>
        </w:tc>
      </w:tr>
      <w:tr w14:paraId="396A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90A61F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34EF1D4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ФИО заместителя директора ВР, (полностью), категория, контактные данные</w:t>
            </w:r>
          </w:p>
        </w:tc>
        <w:tc>
          <w:tcPr>
            <w:tcW w:w="5094" w:type="dxa"/>
          </w:tcPr>
          <w:p w14:paraId="2F04A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Рамазанова Айгуль Серикбаевна</w:t>
            </w:r>
          </w:p>
          <w:p w14:paraId="7B40F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Педагог-организатор      87770392450</w:t>
            </w:r>
          </w:p>
        </w:tc>
      </w:tr>
      <w:tr w14:paraId="3047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59D9012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04C5F6A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ФИО заместителя директора НМР, (полностью), категория, контактные данные</w:t>
            </w:r>
          </w:p>
        </w:tc>
        <w:tc>
          <w:tcPr>
            <w:tcW w:w="5094" w:type="dxa"/>
          </w:tcPr>
          <w:p w14:paraId="6B20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63C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44" w:type="dxa"/>
          </w:tcPr>
          <w:p w14:paraId="1B8095CB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253C9E6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Данные о педагогах</w:t>
            </w:r>
          </w:p>
          <w:p w14:paraId="32A746D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Всего педагогов:</w:t>
            </w:r>
          </w:p>
          <w:p w14:paraId="03F294FC"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278" w:hanging="278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С высшим образованием-</w:t>
            </w:r>
          </w:p>
          <w:p w14:paraId="6C60A89B"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278" w:hanging="278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Средне-специальным</w:t>
            </w:r>
          </w:p>
          <w:p w14:paraId="0858FE88"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278" w:hanging="278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Без образования</w:t>
            </w:r>
          </w:p>
        </w:tc>
        <w:tc>
          <w:tcPr>
            <w:tcW w:w="5094" w:type="dxa"/>
          </w:tcPr>
          <w:p w14:paraId="646EAEA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Всего педагогов - 25</w:t>
            </w:r>
          </w:p>
          <w:p w14:paraId="06EA87F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С высшим образованием - 23</w:t>
            </w:r>
          </w:p>
          <w:p w14:paraId="62C23D8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Средне-специальным - 2</w:t>
            </w:r>
          </w:p>
          <w:p w14:paraId="01A89F0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Без образования - 0</w:t>
            </w:r>
          </w:p>
        </w:tc>
      </w:tr>
      <w:tr w14:paraId="13A4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44" w:type="dxa"/>
          </w:tcPr>
          <w:p w14:paraId="7B267075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7688A9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По возрасту:</w:t>
            </w:r>
          </w:p>
          <w:p w14:paraId="73F492D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До 25 лет</w:t>
            </w:r>
          </w:p>
          <w:p w14:paraId="0814AAF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30-40 лет</w:t>
            </w:r>
          </w:p>
          <w:p w14:paraId="74717F4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41-60 лет</w:t>
            </w:r>
          </w:p>
          <w:p w14:paraId="1E9392C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пенсионеры</w:t>
            </w:r>
          </w:p>
        </w:tc>
        <w:tc>
          <w:tcPr>
            <w:tcW w:w="5094" w:type="dxa"/>
          </w:tcPr>
          <w:p w14:paraId="2C87271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До 25 лет - 1</w:t>
            </w:r>
          </w:p>
          <w:p w14:paraId="4CE0FBA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От 26 до 29 лет - 3</w:t>
            </w:r>
          </w:p>
          <w:p w14:paraId="05F9BCF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30-40 лет -8</w:t>
            </w:r>
          </w:p>
          <w:p w14:paraId="44F75F0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41-60 лет -13</w:t>
            </w:r>
          </w:p>
          <w:p w14:paraId="737A861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Пенсионеры - 0</w:t>
            </w:r>
          </w:p>
        </w:tc>
      </w:tr>
      <w:tr w14:paraId="5F73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44" w:type="dxa"/>
          </w:tcPr>
          <w:p w14:paraId="7A44F830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08B061A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Количество педагогов указать:</w:t>
            </w:r>
          </w:p>
          <w:p w14:paraId="7E7272C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70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-по квалификационному категорию </w:t>
            </w:r>
          </w:p>
          <w:p w14:paraId="6A80A6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высшая, первая, вторая, педагог-мастер, педагог– исследователь,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педагог – эксперт,</w:t>
            </w:r>
          </w:p>
          <w:p w14:paraId="6F797A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7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педагог – модератор;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без категории, педагог, стажер)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C15637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-магистры;</w:t>
            </w:r>
          </w:p>
        </w:tc>
        <w:tc>
          <w:tcPr>
            <w:tcW w:w="5094" w:type="dxa"/>
          </w:tcPr>
          <w:p w14:paraId="4BD53F6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Педагог-исследователь - 6</w:t>
            </w:r>
          </w:p>
          <w:p w14:paraId="6BCB0BE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Педагог-эксперт - 3</w:t>
            </w:r>
          </w:p>
          <w:p w14:paraId="732CECD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Педагог - модератор - 8</w:t>
            </w:r>
          </w:p>
          <w:p w14:paraId="497D54D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Без категории - 8</w:t>
            </w:r>
          </w:p>
          <w:p w14:paraId="78B51A0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Магистры - 2</w:t>
            </w:r>
          </w:p>
        </w:tc>
      </w:tr>
      <w:tr w14:paraId="34FD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7DA31ECF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1B0848C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Количество педагогов, прошедшие курсы повышения квалификации в разрезе предметов (год)</w:t>
            </w:r>
          </w:p>
        </w:tc>
        <w:tc>
          <w:tcPr>
            <w:tcW w:w="5094" w:type="dxa"/>
          </w:tcPr>
          <w:p w14:paraId="1DFB91D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Информатика - 1 (2023 г)</w:t>
            </w:r>
          </w:p>
          <w:p w14:paraId="46F12ED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Музыка -1 (2023 г)</w:t>
            </w:r>
          </w:p>
          <w:p w14:paraId="2306E06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Физ.культура -1 (2023 г)</w:t>
            </w:r>
          </w:p>
        </w:tc>
      </w:tr>
      <w:tr w14:paraId="3FE5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744" w:type="dxa"/>
            <w:vMerge w:val="restart"/>
          </w:tcPr>
          <w:p w14:paraId="5ABAB04B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2624D45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Количество учителей перечислить по предметам:</w:t>
            </w:r>
          </w:p>
        </w:tc>
        <w:tc>
          <w:tcPr>
            <w:tcW w:w="5094" w:type="dxa"/>
          </w:tcPr>
          <w:p w14:paraId="37AB465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Биология/ География - 1</w:t>
            </w:r>
          </w:p>
          <w:p w14:paraId="05D29E1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История - 1</w:t>
            </w:r>
          </w:p>
          <w:p w14:paraId="75B5855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Химия - 1</w:t>
            </w:r>
          </w:p>
          <w:p w14:paraId="7FC23D5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Физика - 1</w:t>
            </w:r>
          </w:p>
          <w:p w14:paraId="346C65F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Информатика - 1</w:t>
            </w:r>
          </w:p>
          <w:p w14:paraId="0706C2A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Математика - 2</w:t>
            </w:r>
          </w:p>
          <w:p w14:paraId="2DB97E5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Физическая культура - 2</w:t>
            </w:r>
          </w:p>
          <w:p w14:paraId="30A5F1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Казахский язык и литература - 3</w:t>
            </w:r>
          </w:p>
          <w:p w14:paraId="3C4200D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Русский язык и литература - 2</w:t>
            </w:r>
          </w:p>
          <w:p w14:paraId="318D9EF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Английский язык - 2</w:t>
            </w:r>
          </w:p>
          <w:p w14:paraId="3645A24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Художественный труд - 2</w:t>
            </w:r>
          </w:p>
          <w:p w14:paraId="2B53217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Начальные классы - 5</w:t>
            </w:r>
          </w:p>
          <w:p w14:paraId="4E73F51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Предшкола - 1</w:t>
            </w:r>
          </w:p>
        </w:tc>
      </w:tr>
      <w:tr w14:paraId="322B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4" w:type="dxa"/>
            <w:vMerge w:val="restart"/>
          </w:tcPr>
          <w:p w14:paraId="0D77B3DF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3D803E3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Дефицит кадров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(перечислить по каким предметам)</w:t>
            </w:r>
          </w:p>
        </w:tc>
        <w:tc>
          <w:tcPr>
            <w:tcW w:w="5094" w:type="dxa"/>
          </w:tcPr>
          <w:p w14:paraId="2F8615B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5047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44" w:type="dxa"/>
            <w:vMerge w:val="continue"/>
          </w:tcPr>
          <w:p w14:paraId="0C3E597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550E4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01F42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548C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44" w:type="dxa"/>
            <w:vMerge w:val="continue"/>
          </w:tcPr>
          <w:p w14:paraId="6C8D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7C742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2136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0892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</w:tcPr>
          <w:p w14:paraId="7419152A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109DC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Контингент обучающихся:</w:t>
            </w:r>
          </w:p>
          <w:p w14:paraId="04C8A83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Всего </w:t>
            </w:r>
          </w:p>
        </w:tc>
        <w:tc>
          <w:tcPr>
            <w:tcW w:w="5094" w:type="dxa"/>
          </w:tcPr>
          <w:p w14:paraId="4229300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Всего - 97 учащихся</w:t>
            </w:r>
          </w:p>
        </w:tc>
      </w:tr>
      <w:tr w14:paraId="278E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44" w:type="dxa"/>
            <w:vMerge w:val="restart"/>
            <w:tcBorders>
              <w:bottom w:val="single" w:color="auto" w:sz="4" w:space="0"/>
            </w:tcBorders>
          </w:tcPr>
          <w:p w14:paraId="488A1303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  <w:tcBorders>
              <w:bottom w:val="single" w:color="auto" w:sz="4" w:space="0"/>
            </w:tcBorders>
          </w:tcPr>
          <w:p w14:paraId="7A61C85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на государственном языке обучения</w:t>
            </w:r>
          </w:p>
          <w:p w14:paraId="345E01B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на русском языке обучения</w:t>
            </w:r>
          </w:p>
        </w:tc>
        <w:tc>
          <w:tcPr>
            <w:tcW w:w="5094" w:type="dxa"/>
            <w:tcBorders>
              <w:bottom w:val="single" w:color="auto" w:sz="4" w:space="0"/>
            </w:tcBorders>
          </w:tcPr>
          <w:p w14:paraId="6342825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 государственном языке - 0</w:t>
            </w:r>
          </w:p>
        </w:tc>
      </w:tr>
      <w:tr w14:paraId="65F4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3BD8D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0BC804F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0B22624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 русском языке - 97</w:t>
            </w:r>
          </w:p>
        </w:tc>
      </w:tr>
      <w:tr w14:paraId="0CA1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26E18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41594C5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255D232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4A92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restart"/>
          </w:tcPr>
          <w:p w14:paraId="0A3EAB9D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4D8DB1D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-459" w:firstLine="45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Количество классов по делениям в разрезе предметов</w:t>
            </w:r>
          </w:p>
        </w:tc>
        <w:tc>
          <w:tcPr>
            <w:tcW w:w="5094" w:type="dxa"/>
          </w:tcPr>
          <w:p w14:paraId="2F4C790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 классов (художественный труд)</w:t>
            </w:r>
          </w:p>
        </w:tc>
      </w:tr>
      <w:tr w14:paraId="2EAC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65DDA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3918393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6673B5F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(5,6,7,8,9 классы)</w:t>
            </w:r>
          </w:p>
        </w:tc>
      </w:tr>
      <w:tr w14:paraId="7844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57835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7E848C4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671C21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57B5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restart"/>
          </w:tcPr>
          <w:p w14:paraId="49633E88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07107B9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бладатели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 знака «Алтын белгі» (уч.год)</w:t>
            </w:r>
          </w:p>
        </w:tc>
        <w:tc>
          <w:tcPr>
            <w:tcW w:w="5094" w:type="dxa"/>
          </w:tcPr>
          <w:p w14:paraId="7B410BB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 (2022-2023 учебный год)</w:t>
            </w:r>
          </w:p>
        </w:tc>
      </w:tr>
      <w:tr w14:paraId="6D5B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3399B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00F453E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69A0372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690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4" w:type="dxa"/>
          </w:tcPr>
          <w:p w14:paraId="3F1F575E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14:paraId="18D29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 в разрезе предметов на 2022-2023 и 2023-2024 учебные годы </w:t>
            </w:r>
          </w:p>
        </w:tc>
        <w:tc>
          <w:tcPr>
            <w:tcW w:w="5094" w:type="dxa"/>
          </w:tcPr>
          <w:p w14:paraId="4CEBDE2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Алгебра 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57,1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%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/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63,4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%</w:t>
            </w:r>
          </w:p>
          <w:p w14:paraId="488AAB3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Биология 66,7%   / 80,5%</w:t>
            </w:r>
          </w:p>
          <w:p w14:paraId="01FA170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География 64,3% /75,6%</w:t>
            </w:r>
          </w:p>
          <w:p w14:paraId="5E1C761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Геометрия 59,5% /  78%</w:t>
            </w:r>
          </w:p>
          <w:p w14:paraId="50C2322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Естествознание 80%  /71,7%</w:t>
            </w:r>
          </w:p>
          <w:p w14:paraId="3CA439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Информатика 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4,4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%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/83,1 %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366F65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История Казахстана 70, 3%  /72, 9 %</w:t>
            </w:r>
          </w:p>
          <w:p w14:paraId="4017602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Всемирная История 78,1%  / 79,7 %</w:t>
            </w:r>
          </w:p>
          <w:p w14:paraId="380BC49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Математика 71,1%  / 63%</w:t>
            </w:r>
          </w:p>
          <w:p w14:paraId="031FFF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Познание мира 78,6%  / 71%</w:t>
            </w:r>
          </w:p>
          <w:p w14:paraId="74C9D86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Физика 73,8%  /  75,6%</w:t>
            </w:r>
          </w:p>
          <w:p w14:paraId="35033FE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Химия 66,7%  / 68,3%</w:t>
            </w:r>
          </w:p>
          <w:p w14:paraId="17AEDAC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Русский язык 67,4%  /  61%</w:t>
            </w:r>
          </w:p>
          <w:p w14:paraId="0E79BA4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Английский язык 65,2%  / 70,5%</w:t>
            </w:r>
          </w:p>
        </w:tc>
      </w:tr>
    </w:tbl>
    <w:p w14:paraId="40720C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8CCA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8EE5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75185F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8" w:line="276" w:lineRule="auto"/>
        <w:ind w:right="40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445D6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DEC364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уровень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учителей</w:t>
      </w:r>
    </w:p>
    <w:p w14:paraId="5D40606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DF7C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Всего 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педагогических работника. Из них </w:t>
      </w:r>
      <w:r>
        <w:rPr>
          <w:rFonts w:hint="default" w:ascii="Times New Roman" w:hAnsi="Times New Roman" w:cs="Times New Roman"/>
          <w:sz w:val="28"/>
          <w:szCs w:val="28"/>
        </w:rPr>
        <w:t>с высшим образованием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</w:t>
      </w:r>
      <w:r>
        <w:rPr>
          <w:rFonts w:hint="default" w:ascii="Times New Roman" w:hAnsi="Times New Roman" w:cs="Times New Roman"/>
          <w:sz w:val="28"/>
          <w:szCs w:val="28"/>
        </w:rPr>
        <w:t>%)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hint="default" w:ascii="Times New Roman" w:hAnsi="Times New Roman" w:cs="Times New Roman"/>
          <w:sz w:val="28"/>
          <w:szCs w:val="28"/>
        </w:rPr>
        <w:t xml:space="preserve">со средне-специальным -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%). 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>Диплом о высшем образовании в 202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 году получили 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 учителя (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Карпенко Н.А. ПМНО, Хавсемет С. физкультура, Баирлина Г.Ш. ПМНО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). </w:t>
      </w:r>
      <w:r>
        <w:rPr>
          <w:rFonts w:hint="default" w:ascii="Times New Roman" w:hAnsi="Times New Roman" w:cs="Times New Roman"/>
          <w:sz w:val="28"/>
          <w:szCs w:val="28"/>
        </w:rPr>
        <w:t xml:space="preserve">В данное время заканчивают обучение в высших учебных заведениях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(Тюлегенов К.Е.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). </w:t>
      </w:r>
    </w:p>
    <w:p w14:paraId="566BC08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035CE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Категории</w:t>
      </w:r>
    </w:p>
    <w:p w14:paraId="769CC07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after="1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7A3DE9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По категории: педагог-</w:t>
      </w:r>
      <w:r>
        <w:rPr>
          <w:rFonts w:hint="default" w:ascii="Times New Roman" w:hAnsi="Times New Roman" w:cs="Times New Roman"/>
          <w:sz w:val="28"/>
          <w:szCs w:val="28"/>
        </w:rPr>
        <w:t>исследователь – 6 (2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%), педагог-</w:t>
      </w:r>
      <w:r>
        <w:rPr>
          <w:rFonts w:hint="default" w:ascii="Times New Roman" w:hAnsi="Times New Roman" w:cs="Times New Roman"/>
          <w:bCs/>
          <w:sz w:val="28"/>
          <w:szCs w:val="28"/>
        </w:rPr>
        <w:t>э</w:t>
      </w:r>
      <w:r>
        <w:rPr>
          <w:rFonts w:hint="default" w:ascii="Times New Roman" w:hAnsi="Times New Roman" w:cs="Times New Roman"/>
          <w:sz w:val="28"/>
          <w:szCs w:val="28"/>
        </w:rPr>
        <w:t>ксперт – 3 (12%),  педагог-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hint="default" w:ascii="Times New Roman" w:hAnsi="Times New Roman" w:cs="Times New Roman"/>
          <w:sz w:val="28"/>
          <w:szCs w:val="28"/>
        </w:rPr>
        <w:t>одератор – 8 (3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%)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без категории (педагог) –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(3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%) ( Крупадеров А.В., Майер О.В., Хавсемет С., Цыганкова М.А., Чуйченко Е.Н., Вергизова У.Ф., Конилашарова Я.А., Баирлина Г.Ш.).  Согласно перспективному плану аттестации педагогических работников планируется прохождение аттестации в 2024 году 8 учителей.</w:t>
      </w:r>
    </w:p>
    <w:p w14:paraId="710DB5D0">
      <w:pPr>
        <w:keepNext w:val="0"/>
        <w:keepLines w:val="0"/>
        <w:pageBreakBefore w:val="0"/>
        <w:tabs>
          <w:tab w:val="left" w:pos="3883"/>
        </w:tabs>
        <w:kinsoku/>
        <w:wordWrap/>
        <w:overflowPunct/>
        <w:topLinePunct w:val="0"/>
        <w:bidi w:val="0"/>
        <w:adjustRightInd/>
        <w:snapToGrid/>
        <w:spacing w:before="224" w:line="422" w:lineRule="auto"/>
        <w:ind w:right="3"/>
        <w:textAlignment w:val="auto"/>
        <w:rPr>
          <w:rFonts w:hint="default" w:ascii="Times New Roman" w:hAnsi="Times New Roman" w:cs="Times New Roman"/>
          <w:b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Контингент учащихся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Список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контингента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оцениваемый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период.                                                        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01.09.2023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обучалось:</w:t>
      </w:r>
    </w:p>
    <w:p w14:paraId="54D2919B">
      <w:pPr>
        <w:pStyle w:val="7"/>
        <w:keepNext w:val="0"/>
        <w:keepLines w:val="0"/>
        <w:pageBreakBefore w:val="0"/>
        <w:tabs>
          <w:tab w:val="right" w:pos="4713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11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 95</w:t>
      </w:r>
    </w:p>
    <w:p w14:paraId="51D1CD3D">
      <w:pPr>
        <w:pStyle w:val="7"/>
        <w:keepNext w:val="0"/>
        <w:keepLines w:val="0"/>
        <w:pageBreakBefore w:val="0"/>
        <w:tabs>
          <w:tab w:val="right" w:pos="4609"/>
        </w:tabs>
        <w:kinsoku/>
        <w:wordWrap/>
        <w:overflowPunct/>
        <w:topLinePunct w:val="0"/>
        <w:bidi w:val="0"/>
        <w:adjustRightInd/>
        <w:snapToGrid/>
        <w:spacing w:before="48"/>
        <w:ind w:left="23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классов-комплектов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11</w:t>
      </w:r>
    </w:p>
    <w:p w14:paraId="726F7A01">
      <w:pPr>
        <w:pStyle w:val="7"/>
        <w:keepNext w:val="0"/>
        <w:keepLines w:val="0"/>
        <w:pageBreakBefore w:val="0"/>
        <w:tabs>
          <w:tab w:val="left" w:pos="4488"/>
        </w:tabs>
        <w:kinsoku/>
        <w:wordWrap/>
        <w:overflowPunct/>
        <w:topLinePunct w:val="0"/>
        <w:bidi w:val="0"/>
        <w:adjustRightInd/>
        <w:snapToGrid/>
        <w:spacing w:before="48"/>
        <w:ind w:left="23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Язык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</w:p>
    <w:p w14:paraId="5C9918C0">
      <w:pPr>
        <w:pStyle w:val="2"/>
        <w:keepNext w:val="0"/>
        <w:keepLines w:val="0"/>
        <w:pageBreakBefore w:val="0"/>
        <w:tabs>
          <w:tab w:val="left" w:pos="3451"/>
        </w:tabs>
        <w:kinsoku/>
        <w:wordWrap/>
        <w:overflowPunct/>
        <w:topLinePunct w:val="0"/>
        <w:bidi w:val="0"/>
        <w:adjustRightInd/>
        <w:snapToGrid/>
        <w:spacing w:before="189"/>
        <w:ind w:right="39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"http://sc0028.zerenda.aqmoedu.kz/content/9088-26-06-24-11-34-07-kontingent"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http://sc0028.zerenda.aqmoedu.kz/content/9088-26-06-24-11-34-07-kontingent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7E421451">
      <w:pPr>
        <w:pStyle w:val="2"/>
        <w:keepNext w:val="0"/>
        <w:keepLines w:val="0"/>
        <w:pageBreakBefore w:val="0"/>
        <w:tabs>
          <w:tab w:val="left" w:pos="3451"/>
        </w:tabs>
        <w:kinsoku/>
        <w:wordWrap/>
        <w:overflowPunct/>
        <w:topLinePunct w:val="0"/>
        <w:bidi w:val="0"/>
        <w:adjustRightInd/>
        <w:snapToGrid/>
        <w:spacing w:before="189"/>
        <w:ind w:right="3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Учебно-методическая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</w:p>
    <w:p w14:paraId="630D7D6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44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 осуществляется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основе Государственного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общеобразовательного стандарта начального, основного среднего образования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Республики Казахстан. Базовое содержание начального, основного среднего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реализуется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объеме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инвариантной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части.</w:t>
      </w:r>
    </w:p>
    <w:p w14:paraId="399095D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99" w:line="276" w:lineRule="auto"/>
        <w:ind w:left="233" w:firstLine="72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Рабочие планы составлены в соответствии с Типовыми учебными планами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начального, основного среднего образования РК. Календарно-тематическое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планирование по предметам представлено предложенным ГОСО объемом часов,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определяемых Типовыми правилами, отражает содержание предметных типовых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 программ, рекомендациям Инструктивно-методического письма «ОБ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ОСОБЕННОСТЯХ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УЧЕБНО-ВОСПИТАТЕЛЬНОГО ПРОЦЕССА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ОРГАНИЗАЦИЯХ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СРЕДНЕГО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КАЗАХСТАН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</w:p>
    <w:p w14:paraId="69086C4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ГОДУ».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КТП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заседаниях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их объединений ЕМЦ, ОГЦ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НК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согласовано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утверждено.</w:t>
      </w:r>
    </w:p>
    <w:p w14:paraId="29B796C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4B4F6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0" w:line="276" w:lineRule="auto"/>
        <w:ind w:left="233" w:right="1028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Соблюдаются требования и нормы, определенные в СанПиНе к расписанию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длительности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уроков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 перемен.</w:t>
      </w:r>
    </w:p>
    <w:p w14:paraId="254E6FB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Проблема</w:t>
      </w:r>
      <w:r>
        <w:rPr>
          <w:rFonts w:hint="default" w:ascii="Times New Roman" w:hAnsi="Times New Roman" w:cs="Times New Roman"/>
          <w:b/>
          <w:b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школы:</w:t>
      </w:r>
      <w:r>
        <w:rPr>
          <w:rFonts w:hint="default" w:ascii="Times New Roman" w:hAnsi="Times New Roman" w:cs="Times New Roman"/>
          <w:b/>
          <w:bCs w:val="0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«Модернизация учебно-воспитательного процесса в целях обеспечения качества образования» (согласно стратегическому плану действий по развитию школы на 2020-2025 г.г.).</w:t>
      </w:r>
    </w:p>
    <w:p w14:paraId="2ACC301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1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6B220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color w:val="0A0A0A"/>
          <w:sz w:val="28"/>
          <w:szCs w:val="28"/>
          <w:shd w:val="clear" w:color="auto" w:fill="FFFFFF"/>
        </w:rPr>
        <w:t>Создание условий для обеспечения качества образовательной среды, способствующей развитию личностно-образовательных компетенций учащихся и личностно-профессиональных компетенций педагогов в соответствии с перспективными потребностями общества и законных запросов законных представителей учащихся.</w:t>
      </w:r>
    </w:p>
    <w:p w14:paraId="29C3877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Приоритетные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работы:</w:t>
      </w:r>
    </w:p>
    <w:p w14:paraId="20EBAD8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образования учащихся к концу учебного года до 59%.</w:t>
      </w:r>
    </w:p>
    <w:p w14:paraId="6B307C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2. Повысить качество подготовки к предметным олимпиадам в районе, области до 50% призеров.</w:t>
      </w:r>
    </w:p>
    <w:p w14:paraId="563946A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3. Получение высшего образования  до 90% к концу учебного года.</w:t>
      </w:r>
    </w:p>
    <w:p w14:paraId="380CE5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4.Совершенствование педагогической практики педагогов и обобщение педагогического опыта в каждом методическом объединении школы.</w:t>
      </w:r>
    </w:p>
    <w:p w14:paraId="0AA24EE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5. Поддерживать 100% своевременность заполнения учителями электронного журнала АИС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Kundelik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kz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4EB120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воспитательной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</w:p>
    <w:p w14:paraId="5E60026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Единая программа воспитания «</w:t>
      </w:r>
      <w:r>
        <w:rPr>
          <w:rFonts w:hint="default" w:ascii="Times New Roman" w:hAnsi="Times New Roman" w:cs="Times New Roman"/>
          <w:sz w:val="28"/>
          <w:szCs w:val="28"/>
        </w:rPr>
        <w:t>Біртұтас тәрбие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58CB6FD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воспитание трудолюбивого, честного, сознательного гражданина на основе общечеловеческих и национальных ценностей.</w:t>
      </w:r>
    </w:p>
    <w:p w14:paraId="432942E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5B861846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6C44AA09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культуру.</w:t>
      </w:r>
    </w:p>
    <w:p w14:paraId="34EB6F1F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1EA3A8B8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Ценить здоровье, здоровый образ жизни, чистоту ума и эмоциональную устойчивость.</w:t>
      </w:r>
    </w:p>
    <w:p w14:paraId="19ADCAFE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Воспитывать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613E9AF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Национальные ценности: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НАЦИОНАЛЬНЫЙ ИНТЕРЕС, СОВЕСТЬ, СТРЕМЛЕНИЕ.</w:t>
      </w:r>
    </w:p>
    <w:p w14:paraId="61E0277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76" w:lineRule="auto"/>
        <w:ind w:right="67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Культура безопасности и профилактика (суицидальное поведение, экстремизм,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антитеррор,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ПДД,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пожарная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безопасность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т.д)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проводится на классных часах.</w:t>
      </w:r>
    </w:p>
    <w:p w14:paraId="6DB1BFF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44" w:line="276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Детей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особыми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образовательными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потребностями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 школе 3 ученика (занятия с логопедом).</w:t>
      </w:r>
    </w:p>
    <w:p w14:paraId="6D4C58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278" w:lineRule="auto"/>
        <w:ind w:right="402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Согласно ТУПа  вариативный компонент не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осуществлялся.</w:t>
      </w:r>
    </w:p>
    <w:p w14:paraId="37132AE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Согласно инструктивно-методическому письму учебные курсы «Основы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жизнедеятельности»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проводились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«Правила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дорожного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движения»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10CD1F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235C9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срокам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обучения:</w:t>
      </w:r>
    </w:p>
    <w:p w14:paraId="4D80F8E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0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программ.</w:t>
      </w:r>
    </w:p>
    <w:p w14:paraId="72E3402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21" w:lineRule="exact"/>
        <w:ind w:left="23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Календарные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периоды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</w:rPr>
        <w:t>-4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классах:</w:t>
      </w:r>
    </w:p>
    <w:p w14:paraId="7338C86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 w:after="1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9561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5"/>
        <w:gridCol w:w="3198"/>
        <w:gridCol w:w="3328"/>
      </w:tblGrid>
      <w:tr w14:paraId="2445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73E826C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Учебный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8" w:type="dxa"/>
          </w:tcPr>
          <w:p w14:paraId="3AF93C8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Начало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3328" w:type="dxa"/>
          </w:tcPr>
          <w:p w14:paraId="0B9D992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Окончание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четверти</w:t>
            </w:r>
          </w:p>
        </w:tc>
      </w:tr>
      <w:tr w14:paraId="1BAA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1A8BB36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791172A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28" w:type="dxa"/>
          </w:tcPr>
          <w:p w14:paraId="5DED1F1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14:paraId="0C31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5" w:type="dxa"/>
          </w:tcPr>
          <w:p w14:paraId="3E54209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75C8F38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28" w:type="dxa"/>
          </w:tcPr>
          <w:p w14:paraId="57012D4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6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28C0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4FF3CFF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2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2616CBC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2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8" w:type="dxa"/>
          </w:tcPr>
          <w:p w14:paraId="6859A7C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2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E5CB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11243A4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22DDADC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8" w:type="dxa"/>
          </w:tcPr>
          <w:p w14:paraId="4D1688D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765D606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4BFDB3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занятий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11 </w:t>
      </w:r>
      <w:r>
        <w:rPr>
          <w:rFonts w:hint="default" w:ascii="Times New Roman" w:hAnsi="Times New Roman" w:cs="Times New Roman"/>
          <w:b/>
          <w:sz w:val="28"/>
          <w:szCs w:val="28"/>
        </w:rPr>
        <w:t>классах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неделях:</w:t>
      </w:r>
    </w:p>
    <w:p w14:paraId="0572A45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7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955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9"/>
        <w:gridCol w:w="4901"/>
      </w:tblGrid>
      <w:tr w14:paraId="067D3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649" w:type="dxa"/>
            <w:tcBorders>
              <w:bottom w:val="single" w:color="000000" w:sz="6" w:space="0"/>
            </w:tcBorders>
          </w:tcPr>
          <w:p w14:paraId="508806A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Учебный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901" w:type="dxa"/>
            <w:tcBorders>
              <w:bottom w:val="single" w:color="000000" w:sz="6" w:space="0"/>
            </w:tcBorders>
          </w:tcPr>
          <w:p w14:paraId="235EA78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10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учебных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</w:tr>
      <w:tr w14:paraId="24DE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649" w:type="dxa"/>
            <w:tcBorders>
              <w:top w:val="single" w:color="000000" w:sz="6" w:space="0"/>
            </w:tcBorders>
          </w:tcPr>
          <w:p w14:paraId="0C67DC8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3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  <w:tcBorders>
              <w:top w:val="single" w:color="000000" w:sz="6" w:space="0"/>
            </w:tcBorders>
          </w:tcPr>
          <w:p w14:paraId="7AF899F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3" w:lineRule="exact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>8</w:t>
            </w:r>
          </w:p>
        </w:tc>
      </w:tr>
      <w:tr w14:paraId="549F0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649" w:type="dxa"/>
          </w:tcPr>
          <w:p w14:paraId="1A51512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5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</w:tcPr>
          <w:p w14:paraId="749AE58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5" w:lineRule="exact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14:paraId="5C77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49" w:type="dxa"/>
          </w:tcPr>
          <w:p w14:paraId="30E6EEE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5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</w:tcPr>
          <w:p w14:paraId="5A75908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5" w:lineRule="exact"/>
              <w:ind w:left="2174" w:right="34" w:firstLine="13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14:paraId="51368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49" w:type="dxa"/>
          </w:tcPr>
          <w:p w14:paraId="3A4AB7A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5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</w:tcPr>
          <w:p w14:paraId="1EBE488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5" w:lineRule="exact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>8</w:t>
            </w:r>
          </w:p>
        </w:tc>
      </w:tr>
      <w:tr w14:paraId="2E56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9" w:type="dxa"/>
          </w:tcPr>
          <w:p w14:paraId="04C953E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01" w:type="dxa"/>
          </w:tcPr>
          <w:p w14:paraId="691BDA5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  <w:p w14:paraId="1EE9344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4AB0FB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839272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19"/>
        <w:ind w:left="23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каникул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течение учебного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года:</w:t>
      </w:r>
    </w:p>
    <w:p w14:paraId="5EAD3F0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 w:after="1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2435"/>
        <w:gridCol w:w="2449"/>
        <w:gridCol w:w="2814"/>
      </w:tblGrid>
      <w:tr w14:paraId="5834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49" w:type="dxa"/>
          </w:tcPr>
          <w:p w14:paraId="3A0726F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435" w:type="dxa"/>
          </w:tcPr>
          <w:p w14:paraId="456CEBE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5" w:right="739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начала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449" w:type="dxa"/>
          </w:tcPr>
          <w:p w14:paraId="0D5C724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272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окончания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814" w:type="dxa"/>
          </w:tcPr>
          <w:p w14:paraId="4AC87A5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97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>Продолжительность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днях</w:t>
            </w:r>
          </w:p>
        </w:tc>
      </w:tr>
      <w:tr w14:paraId="2863B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49" w:type="dxa"/>
          </w:tcPr>
          <w:p w14:paraId="2E76B18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435" w:type="dxa"/>
          </w:tcPr>
          <w:p w14:paraId="4940634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49" w:type="dxa"/>
          </w:tcPr>
          <w:p w14:paraId="2744006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14" w:type="dxa"/>
          </w:tcPr>
          <w:p w14:paraId="31B604D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132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14:paraId="533B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449" w:type="dxa"/>
          </w:tcPr>
          <w:p w14:paraId="21CC525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435" w:type="dxa"/>
          </w:tcPr>
          <w:p w14:paraId="6571514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49" w:type="dxa"/>
          </w:tcPr>
          <w:p w14:paraId="1739BBC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14" w:type="dxa"/>
          </w:tcPr>
          <w:p w14:paraId="5D4D5EC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ind w:left="0" w:right="132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   10</w:t>
            </w:r>
          </w:p>
        </w:tc>
      </w:tr>
      <w:tr w14:paraId="7ABC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49" w:type="dxa"/>
          </w:tcPr>
          <w:p w14:paraId="47A4823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435" w:type="dxa"/>
          </w:tcPr>
          <w:p w14:paraId="79C5658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49" w:type="dxa"/>
          </w:tcPr>
          <w:p w14:paraId="1281BC2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14" w:type="dxa"/>
          </w:tcPr>
          <w:p w14:paraId="5F98A94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0" w:right="135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  11</w:t>
            </w:r>
          </w:p>
        </w:tc>
      </w:tr>
      <w:tr w14:paraId="095B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33" w:type="dxa"/>
            <w:gridSpan w:val="3"/>
          </w:tcPr>
          <w:p w14:paraId="7839093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14" w:type="dxa"/>
          </w:tcPr>
          <w:p w14:paraId="37227C8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</w:tbl>
    <w:p w14:paraId="153031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1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17FF8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19"/>
        <w:ind w:left="23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  <w:lang w:val="ru-RU"/>
        </w:rPr>
        <w:t xml:space="preserve"> дополнительных </w:t>
      </w:r>
      <w:r>
        <w:rPr>
          <w:rFonts w:hint="default" w:ascii="Times New Roman" w:hAnsi="Times New Roman" w:cs="Times New Roman"/>
          <w:b/>
          <w:sz w:val="28"/>
          <w:szCs w:val="28"/>
        </w:rPr>
        <w:t>каникул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1 класса                                                     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течение учебного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года:</w:t>
      </w:r>
    </w:p>
    <w:p w14:paraId="0F1BE93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 w:after="1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2435"/>
        <w:gridCol w:w="2449"/>
        <w:gridCol w:w="2814"/>
      </w:tblGrid>
      <w:tr w14:paraId="1A14F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49" w:type="dxa"/>
          </w:tcPr>
          <w:p w14:paraId="53B265D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435" w:type="dxa"/>
          </w:tcPr>
          <w:p w14:paraId="4DD15DE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5" w:right="739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начала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449" w:type="dxa"/>
          </w:tcPr>
          <w:p w14:paraId="75F7FC6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272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окончания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814" w:type="dxa"/>
          </w:tcPr>
          <w:p w14:paraId="76F6008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97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>Продолжительность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днях</w:t>
            </w:r>
          </w:p>
        </w:tc>
      </w:tr>
      <w:tr w14:paraId="2622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49" w:type="dxa"/>
          </w:tcPr>
          <w:p w14:paraId="510EE9B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Зимние</w:t>
            </w:r>
          </w:p>
        </w:tc>
        <w:tc>
          <w:tcPr>
            <w:tcW w:w="2435" w:type="dxa"/>
          </w:tcPr>
          <w:p w14:paraId="435B328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05.02.2024</w:t>
            </w:r>
          </w:p>
        </w:tc>
        <w:tc>
          <w:tcPr>
            <w:tcW w:w="2449" w:type="dxa"/>
          </w:tcPr>
          <w:p w14:paraId="181CA23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11.02.2024</w:t>
            </w:r>
          </w:p>
        </w:tc>
        <w:tc>
          <w:tcPr>
            <w:tcW w:w="2814" w:type="dxa"/>
          </w:tcPr>
          <w:p w14:paraId="0E32C0E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132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14:paraId="1FF7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33" w:type="dxa"/>
            <w:gridSpan w:val="3"/>
          </w:tcPr>
          <w:p w14:paraId="023F095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14" w:type="dxa"/>
          </w:tcPr>
          <w:p w14:paraId="3E2D39F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7</w:t>
            </w:r>
          </w:p>
        </w:tc>
      </w:tr>
    </w:tbl>
    <w:p w14:paraId="32D574B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47" w:firstLineChars="50"/>
        <w:jc w:val="both"/>
        <w:textAlignment w:val="auto"/>
        <w:rPr>
          <w:rFonts w:hint="default" w:ascii="Times New Roman" w:hAnsi="Times New Roman" w:cs="Times New Roman"/>
          <w:b/>
          <w:bCs/>
          <w:w w:val="105"/>
          <w:sz w:val="28"/>
          <w:szCs w:val="28"/>
          <w:lang w:val="ru-RU"/>
        </w:rPr>
      </w:pPr>
    </w:p>
    <w:p w14:paraId="1FC56E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47" w:firstLineChars="50"/>
        <w:jc w:val="both"/>
        <w:textAlignment w:val="auto"/>
        <w:rPr>
          <w:rFonts w:hint="default" w:ascii="Times New Roman" w:hAnsi="Times New Roman" w:cs="Times New Roman"/>
          <w:b/>
          <w:bCs/>
          <w:w w:val="10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w w:val="105"/>
          <w:sz w:val="28"/>
          <w:szCs w:val="28"/>
          <w:lang w:val="ru-RU"/>
        </w:rPr>
        <w:t>Успеваемость учащихся:</w:t>
      </w:r>
    </w:p>
    <w:p w14:paraId="6CEC78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47" w:firstLineChars="50"/>
        <w:jc w:val="both"/>
        <w:textAlignment w:val="auto"/>
        <w:rPr>
          <w:rFonts w:hint="default" w:ascii="Times New Roman" w:hAnsi="Times New Roman" w:cs="Times New Roman"/>
          <w:w w:val="105"/>
          <w:sz w:val="28"/>
          <w:szCs w:val="28"/>
        </w:rPr>
      </w:pPr>
      <w:r>
        <w:rPr>
          <w:rFonts w:hint="default" w:ascii="Times New Roman" w:hAnsi="Times New Roman" w:cs="Times New Roman"/>
          <w:w w:val="105"/>
          <w:sz w:val="28"/>
          <w:szCs w:val="28"/>
        </w:rPr>
        <w:t>По школе количество отличников увеличилось с 1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 до 1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, </w:t>
      </w:r>
    </w:p>
    <w:p w14:paraId="31C7C7A2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 w:eastAsiaTheme="minorHAnsi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сравнительной таблице наблюдается следующая динамик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а:</w:t>
      </w:r>
    </w:p>
    <w:tbl>
      <w:tblPr>
        <w:tblStyle w:val="8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17"/>
        <w:gridCol w:w="1843"/>
        <w:gridCol w:w="1843"/>
        <w:gridCol w:w="1559"/>
        <w:gridCol w:w="1276"/>
      </w:tblGrid>
      <w:tr w14:paraId="4619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shd w:val="clear" w:color="auto" w:fill="FFFF00"/>
          </w:tcPr>
          <w:p w14:paraId="4330C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1417" w:type="dxa"/>
            <w:shd w:val="clear" w:color="auto" w:fill="FFFF00"/>
          </w:tcPr>
          <w:p w14:paraId="140B27D0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843" w:type="dxa"/>
            <w:shd w:val="clear" w:color="auto" w:fill="FFFF00"/>
          </w:tcPr>
          <w:p w14:paraId="5CBFD43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Отличники</w:t>
            </w:r>
          </w:p>
        </w:tc>
        <w:tc>
          <w:tcPr>
            <w:tcW w:w="1843" w:type="dxa"/>
            <w:shd w:val="clear" w:color="auto" w:fill="FFFF00"/>
          </w:tcPr>
          <w:p w14:paraId="58AC1B3E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Ударники</w:t>
            </w:r>
          </w:p>
        </w:tc>
        <w:tc>
          <w:tcPr>
            <w:tcW w:w="1559" w:type="dxa"/>
            <w:shd w:val="clear" w:color="auto" w:fill="FFFF00"/>
          </w:tcPr>
          <w:p w14:paraId="68471CC7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Кач.%</w:t>
            </w:r>
          </w:p>
        </w:tc>
        <w:tc>
          <w:tcPr>
            <w:tcW w:w="1276" w:type="dxa"/>
            <w:shd w:val="clear" w:color="auto" w:fill="FFFF00"/>
          </w:tcPr>
          <w:p w14:paraId="79911D7B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Общ.%</w:t>
            </w:r>
          </w:p>
        </w:tc>
      </w:tr>
      <w:tr w14:paraId="6BD1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 w14:paraId="7932C8F9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2021-2022</w:t>
            </w:r>
          </w:p>
        </w:tc>
        <w:tc>
          <w:tcPr>
            <w:tcW w:w="1417" w:type="dxa"/>
          </w:tcPr>
          <w:p w14:paraId="63160811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843" w:type="dxa"/>
          </w:tcPr>
          <w:p w14:paraId="1F3EBA1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</w:tcPr>
          <w:p w14:paraId="7DB1572A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59" w:type="dxa"/>
          </w:tcPr>
          <w:p w14:paraId="4F768F6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60,2%</w:t>
            </w:r>
          </w:p>
        </w:tc>
        <w:tc>
          <w:tcPr>
            <w:tcW w:w="1276" w:type="dxa"/>
          </w:tcPr>
          <w:p w14:paraId="061096B6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DC6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 w14:paraId="772D034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2022-2023 </w:t>
            </w:r>
          </w:p>
        </w:tc>
        <w:tc>
          <w:tcPr>
            <w:tcW w:w="1417" w:type="dxa"/>
          </w:tcPr>
          <w:p w14:paraId="462F7AC7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43" w:type="dxa"/>
          </w:tcPr>
          <w:p w14:paraId="03192C10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</w:tcPr>
          <w:p w14:paraId="4767C9F4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59" w:type="dxa"/>
          </w:tcPr>
          <w:p w14:paraId="0F7FBCF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58,7%</w:t>
            </w:r>
          </w:p>
        </w:tc>
        <w:tc>
          <w:tcPr>
            <w:tcW w:w="1276" w:type="dxa"/>
          </w:tcPr>
          <w:p w14:paraId="6B9DD3D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793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 w14:paraId="193A12D0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2023-2024</w:t>
            </w:r>
          </w:p>
        </w:tc>
        <w:tc>
          <w:tcPr>
            <w:tcW w:w="1417" w:type="dxa"/>
          </w:tcPr>
          <w:p w14:paraId="7C28D440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843" w:type="dxa"/>
          </w:tcPr>
          <w:p w14:paraId="549CB63E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</w:tcPr>
          <w:p w14:paraId="7F4816A7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59" w:type="dxa"/>
          </w:tcPr>
          <w:p w14:paraId="5FB33576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61,8</w:t>
            </w:r>
          </w:p>
        </w:tc>
        <w:tc>
          <w:tcPr>
            <w:tcW w:w="1276" w:type="dxa"/>
          </w:tcPr>
          <w:p w14:paraId="60BAC93E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639E0C2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276" w:lineRule="auto"/>
        <w:ind w:right="465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AB55F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276" w:lineRule="auto"/>
        <w:ind w:right="465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целом научно-методическое сопровождение учебно-воспитательного процесса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способствует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творческого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потенциала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педагогического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коллектива.</w:t>
      </w:r>
    </w:p>
    <w:p w14:paraId="790EE73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-использование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ИКТ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учебно-воспитательном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процессе;</w:t>
      </w:r>
    </w:p>
    <w:p w14:paraId="0E3F68E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8"/>
        <w:ind w:left="233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-использование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ИКТ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управленческой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59041C9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88AC855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4.Недостатки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замечания, пути их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решения</w:t>
      </w:r>
    </w:p>
    <w:p w14:paraId="7DEC8D6E">
      <w:pPr>
        <w:pStyle w:val="7"/>
        <w:keepNext w:val="0"/>
        <w:keepLines w:val="0"/>
        <w:pageBreakBefore w:val="0"/>
        <w:tabs>
          <w:tab w:val="left" w:pos="938"/>
          <w:tab w:val="left" w:pos="2355"/>
          <w:tab w:val="left" w:pos="4482"/>
          <w:tab w:val="left" w:pos="5188"/>
          <w:tab w:val="left" w:pos="7316"/>
        </w:tabs>
        <w:kinsoku/>
        <w:wordWrap/>
        <w:overflowPunct/>
        <w:topLinePunct w:val="0"/>
        <w:bidi w:val="0"/>
        <w:adjustRightInd/>
        <w:snapToGrid/>
        <w:spacing w:before="43" w:line="278" w:lineRule="auto"/>
        <w:ind w:right="82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овысить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долю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педагог-эксперт,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исследователь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течени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пяти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лет;</w:t>
      </w:r>
    </w:p>
    <w:p w14:paraId="4E20FB95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Улучшить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материальную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школы;</w:t>
      </w:r>
    </w:p>
    <w:p w14:paraId="0D2ED529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Произвести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ремонтные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работы;</w:t>
      </w:r>
    </w:p>
    <w:p w14:paraId="42773392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7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Провести косметический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ремонт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внутри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снаружи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здания.</w:t>
      </w:r>
    </w:p>
    <w:p w14:paraId="59DB1956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F6E5D2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>Выводы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</w:p>
    <w:p w14:paraId="464464CB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9C03E6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количественных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качественных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показателей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приводимых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приложениях к критериям оценки, членами комиссии подведены итоги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самооценки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КГУ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«О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бщеобразовательная школа села Приречное отдела образования </w:t>
      </w:r>
    </w:p>
    <w:p w14:paraId="1594446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 Зерендинскому району управления образования Акмолинской области»</w:t>
      </w:r>
    </w:p>
    <w:p w14:paraId="6B7A5B0B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 w:line="276" w:lineRule="auto"/>
        <w:ind w:left="233" w:right="915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Образовательная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нормативно-правовыми актами в сфере обучения и воспитания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правоустанавливающими, учредительными, разрешительными документами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школы: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лицензией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образовательной деятельностью.</w:t>
      </w:r>
    </w:p>
    <w:p w14:paraId="279D2730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 w:line="276" w:lineRule="auto"/>
        <w:ind w:left="233" w:right="915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3C1A80F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8" w:lineRule="auto"/>
        <w:ind w:left="233" w:right="503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Рабочий учебный план школы выполняется в полном объёме, расписание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занятий утверждено заведующей школой и согласовано с руководителем Отдела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образования.</w:t>
      </w:r>
    </w:p>
    <w:p w14:paraId="417F3C89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8" w:lineRule="auto"/>
        <w:ind w:left="233" w:right="503" w:firstLine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"http://sc0028.zerenda.aqmoedu.kz/content/8589-28-06-24-09-54-11-rup-na-2023-2024-uchebnyy-god"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http://sc0028.zerenda.aqmoedu.kz/content/8589-28-06-24-09-54-11-rup-na-2023-2024-uchebnyy-god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0EACED4D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8" w:lineRule="auto"/>
        <w:ind w:left="233" w:right="503" w:firstLine="0"/>
        <w:textAlignment w:val="auto"/>
        <w:rPr>
          <w:rFonts w:hint="default" w:ascii="Times New Roman" w:hAnsi="Times New Roman"/>
          <w:sz w:val="28"/>
          <w:szCs w:val="28"/>
        </w:rPr>
      </w:pPr>
    </w:p>
    <w:p w14:paraId="0D8E03A7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348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>Освоение базового содержания общеобразовательных предметов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инвариантного компонента осуществляется в соответствии с типовыми учебными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программами по общеобразовательным предметам. Количество часов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 базового содержания общеобразовательных предметов инвариантного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компонента соответствует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РУП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выполнено 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объёме.</w:t>
      </w:r>
    </w:p>
    <w:p w14:paraId="66F60036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348" w:firstLine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"http://sc0028.zerenda.aqmoedu.kz/content/raspisanie-urokov"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http://sc0028.zerenda.aqmoedu.kz/content/raspisanie-urokov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3A881EEA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right="348"/>
        <w:textAlignment w:val="auto"/>
        <w:rPr>
          <w:rFonts w:hint="default" w:ascii="Times New Roman" w:hAnsi="Times New Roman"/>
          <w:sz w:val="28"/>
          <w:szCs w:val="28"/>
        </w:rPr>
      </w:pPr>
    </w:p>
    <w:p w14:paraId="26D8B0C0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1479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Обеспечена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комфортная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образовательная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(охват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занятостью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мероприятиях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высокий).</w:t>
      </w:r>
    </w:p>
    <w:p w14:paraId="7C4C3EB8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1479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BB5A7AA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291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>Школа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укомплектована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кадрами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предметами РУП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школы.</w:t>
      </w:r>
    </w:p>
    <w:p w14:paraId="5FB4835D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321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6.Качество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61,8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%.</w:t>
      </w:r>
    </w:p>
    <w:p w14:paraId="013DF02E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321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7. Развита система воспитательной работы. Созданы условия обучающимся для выбора участия в творческой, спортивной, интеллектуальной направленности.</w:t>
      </w:r>
    </w:p>
    <w:p w14:paraId="5E5850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8. Положительным результатом воспитательной работы отмечается активность участия и результативность во внутришкольных творческих конкурсах, спортивных соревнованиях и других мероприятиях.</w:t>
      </w:r>
    </w:p>
    <w:p w14:paraId="00CB70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9. Результаты итоговой оценки школы по измерителям к критериям оценки к содержанию образования с ориентиром на результаты обучения соответствует баллу: «4» (хорошо).</w:t>
      </w:r>
    </w:p>
    <w:p w14:paraId="07FBD88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10. Учебный фонд имеется, книгообеспеченность учебной литературой составляет 100%.</w:t>
      </w:r>
    </w:p>
    <w:p w14:paraId="32A71FB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11. Недостаточная материально-техническая база.</w:t>
      </w:r>
    </w:p>
    <w:p w14:paraId="3A4EA68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CD5B0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Председатель комиссии по самоаттестации: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Жетписова М.С.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8DE95A3">
      <w:pPr>
        <w:keepNext w:val="0"/>
        <w:keepLines w:val="0"/>
        <w:pageBreakBefore w:val="0"/>
        <w:tabs>
          <w:tab w:val="left" w:pos="7245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Круч Т.И.</w:t>
      </w:r>
    </w:p>
    <w:p w14:paraId="61BAACE0">
      <w:pPr>
        <w:keepNext w:val="0"/>
        <w:keepLines w:val="0"/>
        <w:pageBreakBefore w:val="0"/>
        <w:tabs>
          <w:tab w:val="left" w:pos="7245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1910" w:h="16840"/>
          <w:pgMar w:top="1040" w:right="580" w:bottom="280" w:left="90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Рамазанова А.С.</w:t>
      </w:r>
    </w:p>
    <w:p w14:paraId="54CA39E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76" w:lineRule="auto"/>
        <w:ind w:right="67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1910" w:h="16840"/>
          <w:pgMar w:top="1580" w:right="580" w:bottom="280" w:left="900" w:header="720" w:footer="720" w:gutter="0"/>
          <w:cols w:space="720" w:num="1"/>
        </w:sectPr>
      </w:pPr>
    </w:p>
    <w:p w14:paraId="67BDDF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70D4B"/>
    <w:multiLevelType w:val="multilevel"/>
    <w:tmpl w:val="18E70D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B24"/>
    <w:multiLevelType w:val="multilevel"/>
    <w:tmpl w:val="4F2A4B24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181070D"/>
    <w:multiLevelType w:val="multilevel"/>
    <w:tmpl w:val="518107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3840"/>
    <w:multiLevelType w:val="multilevel"/>
    <w:tmpl w:val="5A943840"/>
    <w:lvl w:ilvl="0" w:tentative="0">
      <w:start w:val="1"/>
      <w:numFmt w:val="decimal"/>
      <w:lvlText w:val="%1."/>
      <w:lvlJc w:val="left"/>
      <w:pPr>
        <w:ind w:left="284" w:hanging="28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342" w:hanging="284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407" w:hanging="284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84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284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602" w:hanging="284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667" w:hanging="284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7732" w:hanging="284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8797" w:hanging="28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6DEC"/>
    <w:rsid w:val="24B36DEC"/>
    <w:rsid w:val="2B7E4F26"/>
    <w:rsid w:val="376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kk-KZ"/>
    </w:r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val="kk-KZ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 (веб)1"/>
    <w:basedOn w:val="1"/>
    <w:qFormat/>
    <w:uiPriority w:val="0"/>
    <w:pPr>
      <w:suppressAutoHyphens/>
      <w:autoSpaceDE/>
      <w:autoSpaceDN/>
    </w:pPr>
    <w:rPr>
      <w:rFonts w:ascii="Arial" w:hAnsi="Arial" w:eastAsia="Lucida Sans Unicode" w:cs="Mangal"/>
      <w:kern w:val="2"/>
      <w:sz w:val="20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2024-06-27T10:48:00Z</dcterms:created>
  <dc:creator>a4218</dc:creator>
  <cp:lastModifiedBy>Марина Цыганков�</cp:lastModifiedBy>
  <dcterms:modified xsi:type="dcterms:W3CDTF">2024-06-28T03:07:21Z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993A12B89E124C67AA2D7C4E1C370152_11</vt:lpwstr>
  </property>
</Properties>
</file>