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8C" w:rsidRDefault="0072528C"/>
    <w:p w:rsidR="008E622E" w:rsidRDefault="008E622E"/>
    <w:p w:rsidR="008E622E" w:rsidRDefault="008E622E"/>
    <w:p w:rsidR="00A414B3" w:rsidRPr="001F5E67" w:rsidRDefault="00A414B3" w:rsidP="001F5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с</w:t>
      </w:r>
      <w:r w:rsidR="008E622E" w:rsidRPr="001F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екций</w:t>
      </w:r>
      <w:r w:rsidRPr="001F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E622E" w:rsidRPr="001F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1F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научным проектам </w:t>
      </w:r>
      <w:r w:rsidR="008E622E" w:rsidRPr="001F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</w:t>
      </w:r>
      <w:r w:rsidR="001F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1D3DE4" w:rsidRPr="001F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среди младших   1-7 классов</w:t>
      </w:r>
      <w:bookmarkStart w:id="0" w:name="_GoBack"/>
      <w:bookmarkEnd w:id="0"/>
    </w:p>
    <w:p w:rsidR="00A414B3" w:rsidRPr="001F5E67" w:rsidRDefault="00A414B3" w:rsidP="001F5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секция</w:t>
      </w:r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казахский язык и литература;</w:t>
      </w:r>
    </w:p>
    <w:p w:rsidR="00A414B3" w:rsidRPr="001F5E67" w:rsidRDefault="00A414B3" w:rsidP="001F5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секция</w:t>
      </w:r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русский язык и литература;</w:t>
      </w:r>
    </w:p>
    <w:p w:rsidR="00A414B3" w:rsidRPr="001F5E67" w:rsidRDefault="00A414B3" w:rsidP="001F5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секция</w:t>
      </w:r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математика, информатика;</w:t>
      </w:r>
    </w:p>
    <w:p w:rsidR="00A414B3" w:rsidRPr="001F5E67" w:rsidRDefault="00A414B3" w:rsidP="001F5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секция</w:t>
      </w:r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</w:t>
      </w:r>
      <w:proofErr w:type="gramEnd"/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изика, техника;</w:t>
      </w:r>
    </w:p>
    <w:p w:rsidR="00A414B3" w:rsidRPr="001F5E67" w:rsidRDefault="00A414B3" w:rsidP="001F5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секция</w:t>
      </w:r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медицина, психология;</w:t>
      </w:r>
    </w:p>
    <w:p w:rsidR="00A414B3" w:rsidRPr="001F5E67" w:rsidRDefault="00A414B3" w:rsidP="001F5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 секция</w:t>
      </w:r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история, краеведение, </w:t>
      </w:r>
      <w:proofErr w:type="spellStart"/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этнокультуроведение</w:t>
      </w:r>
      <w:proofErr w:type="spellEnd"/>
    </w:p>
    <w:p w:rsidR="00A414B3" w:rsidRPr="001F5E67" w:rsidRDefault="00A414B3" w:rsidP="001F5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секция</w:t>
      </w:r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–х</w:t>
      </w:r>
      <w:proofErr w:type="gramEnd"/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имия, биология;</w:t>
      </w:r>
    </w:p>
    <w:p w:rsidR="00A414B3" w:rsidRPr="001F5E67" w:rsidRDefault="00A414B3" w:rsidP="001F5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секция</w:t>
      </w:r>
      <w:r w:rsidR="001D3DE4"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экология, </w:t>
      </w:r>
      <w:proofErr w:type="spellStart"/>
      <w:r w:rsidR="001D3DE4"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валеология</w:t>
      </w:r>
      <w:proofErr w:type="spellEnd"/>
    </w:p>
    <w:p w:rsidR="00A414B3" w:rsidRPr="001F5E67" w:rsidRDefault="00A414B3" w:rsidP="001F5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14B3" w:rsidRPr="001F5E67" w:rsidRDefault="00A414B3" w:rsidP="001F5E67">
      <w:pPr>
        <w:pStyle w:val="a3"/>
        <w:shd w:val="clear" w:color="auto" w:fill="F7F7F7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  <w:r w:rsidRPr="001F5E67">
        <w:rPr>
          <w:b/>
          <w:color w:val="000000" w:themeColor="text1"/>
          <w:sz w:val="28"/>
          <w:szCs w:val="28"/>
        </w:rPr>
        <w:t xml:space="preserve">Наименование секций по научным проектам среди старших </w:t>
      </w:r>
      <w:r w:rsidR="001D3DE4" w:rsidRPr="001F5E67">
        <w:rPr>
          <w:b/>
          <w:color w:val="000000" w:themeColor="text1"/>
          <w:sz w:val="28"/>
          <w:szCs w:val="28"/>
        </w:rPr>
        <w:t xml:space="preserve">8-11 </w:t>
      </w:r>
      <w:r w:rsidRPr="001F5E67">
        <w:rPr>
          <w:b/>
          <w:color w:val="000000" w:themeColor="text1"/>
          <w:sz w:val="28"/>
          <w:szCs w:val="28"/>
        </w:rPr>
        <w:t>классов:</w:t>
      </w:r>
    </w:p>
    <w:p w:rsidR="000338F4" w:rsidRPr="001F5E67" w:rsidRDefault="000338F4" w:rsidP="001F5E67">
      <w:pPr>
        <w:shd w:val="clear" w:color="auto" w:fill="FFFFFF"/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Правилам, традиционный Республиканский конкурс научных проектов проводится </w:t>
      </w:r>
      <w:proofErr w:type="gramStart"/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0338F4" w:rsidRPr="001F5E67" w:rsidRDefault="000338F4" w:rsidP="001F5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E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4 направлениям</w:t>
      </w:r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соответствующим секциям:</w:t>
      </w:r>
    </w:p>
    <w:p w:rsidR="000338F4" w:rsidRPr="001F5E67" w:rsidRDefault="000338F4" w:rsidP="001F5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 направление</w:t>
      </w:r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«Научно технический прогресс – как ключевое звено экономического роста» — секции «Физика», «Техника», «Науки о Земле и Космосе»;</w:t>
      </w:r>
    </w:p>
    <w:p w:rsidR="000338F4" w:rsidRPr="001F5E67" w:rsidRDefault="000338F4" w:rsidP="001F5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2 направление</w:t>
      </w:r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«Математическое моделирование </w:t>
      </w:r>
      <w:proofErr w:type="gramStart"/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экономических и социальных процессов</w:t>
      </w:r>
      <w:proofErr w:type="gramEnd"/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— секции «Математика», «Прикладная математика», «Экономика», «Информатика»;</w:t>
      </w:r>
    </w:p>
    <w:p w:rsidR="000338F4" w:rsidRPr="001F5E67" w:rsidRDefault="000338F4" w:rsidP="001F5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F5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F5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направление</w:t>
      </w:r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«Здоровая природная среда — основа реализации стратегии «Казахстан — 2050» — секции «Химия», «Биология», «Охрана</w:t>
      </w:r>
      <w:proofErr w:type="gramEnd"/>
    </w:p>
    <w:p w:rsidR="000338F4" w:rsidRPr="001F5E67" w:rsidRDefault="000338F4" w:rsidP="001F5E67">
      <w:pPr>
        <w:shd w:val="clear" w:color="auto" w:fill="FFFFFF"/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окружающей среды»;</w:t>
      </w:r>
    </w:p>
    <w:p w:rsidR="000338F4" w:rsidRPr="001F5E67" w:rsidRDefault="000338F4" w:rsidP="001F5E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E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4 направление</w:t>
      </w:r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«Исторические памятники Казахстана и перспективные     туристические маршруты» — секции «История», «Правоведение», «Краеведение», «Литература», «</w:t>
      </w:r>
      <w:proofErr w:type="spellStart"/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Этнокультуроведение</w:t>
      </w:r>
      <w:proofErr w:type="spellEnd"/>
      <w:r w:rsidRPr="001F5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«Языкознание».</w:t>
      </w:r>
    </w:p>
    <w:p w:rsidR="000338F4" w:rsidRPr="001F5E67" w:rsidRDefault="000338F4" w:rsidP="001F5E67">
      <w:pPr>
        <w:pStyle w:val="a3"/>
        <w:shd w:val="clear" w:color="auto" w:fill="F7F7F7"/>
        <w:spacing w:before="120" w:beforeAutospacing="0" w:after="120" w:afterAutospacing="0"/>
        <w:jc w:val="both"/>
        <w:rPr>
          <w:b/>
          <w:color w:val="000000" w:themeColor="text1"/>
          <w:sz w:val="28"/>
          <w:szCs w:val="28"/>
        </w:rPr>
      </w:pPr>
    </w:p>
    <w:p w:rsidR="000338F4" w:rsidRPr="00A414B3" w:rsidRDefault="000338F4" w:rsidP="00A414B3">
      <w:pPr>
        <w:pStyle w:val="a3"/>
        <w:shd w:val="clear" w:color="auto" w:fill="F7F7F7"/>
        <w:spacing w:before="120" w:beforeAutospacing="0" w:after="120" w:afterAutospacing="0"/>
        <w:rPr>
          <w:rFonts w:ascii="Verdana" w:hAnsi="Verdana"/>
          <w:b/>
          <w:color w:val="555555"/>
          <w:sz w:val="28"/>
          <w:szCs w:val="28"/>
        </w:rPr>
      </w:pPr>
    </w:p>
    <w:sectPr w:rsidR="000338F4" w:rsidRPr="00A414B3" w:rsidSect="001D3DE4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B3"/>
    <w:rsid w:val="000338F4"/>
    <w:rsid w:val="001D3DE4"/>
    <w:rsid w:val="001F5E67"/>
    <w:rsid w:val="00575C51"/>
    <w:rsid w:val="0072528C"/>
    <w:rsid w:val="008E622E"/>
    <w:rsid w:val="00A4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4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1260</Characters>
  <Application>Microsoft Office Word</Application>
  <DocSecurity>0</DocSecurity>
  <Lines>36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DNA7 X86</cp:lastModifiedBy>
  <cp:revision>4</cp:revision>
  <cp:lastPrinted>2019-03-27T15:58:00Z</cp:lastPrinted>
  <dcterms:created xsi:type="dcterms:W3CDTF">2019-03-26T10:15:00Z</dcterms:created>
  <dcterms:modified xsi:type="dcterms:W3CDTF">2019-03-27T16:03:00Z</dcterms:modified>
</cp:coreProperties>
</file>